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29A0" w14:textId="77777777" w:rsidR="00DD7528" w:rsidRDefault="00F64B74">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016CCD04" wp14:editId="4601BFB6">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6011F26B" w14:textId="77777777" w:rsidR="007D6BE8" w:rsidRPr="007D6BE8" w:rsidRDefault="006055E4" w:rsidP="007D6BE8">
      <w:pPr>
        <w:divId w:val="489641631"/>
        <w:rPr>
          <w:rFonts w:ascii="Verdana" w:hAnsi="Verdana"/>
          <w:sz w:val="18"/>
          <w:szCs w:val="18"/>
        </w:rPr>
      </w:pPr>
      <w:r w:rsidRPr="006055E4">
        <w:rPr>
          <w:rFonts w:ascii="Verdana" w:eastAsia="Times New Roman" w:hAnsi="Verdana"/>
          <w:b/>
          <w:bCs/>
          <w:sz w:val="18"/>
          <w:szCs w:val="18"/>
        </w:rPr>
        <w:t xml:space="preserve">Leergang </w:t>
      </w:r>
      <w:proofErr w:type="spellStart"/>
      <w:r w:rsidRPr="006055E4">
        <w:rPr>
          <w:rFonts w:ascii="Verdana" w:eastAsia="Times New Roman" w:hAnsi="Verdana"/>
          <w:b/>
          <w:bCs/>
          <w:sz w:val="18"/>
          <w:szCs w:val="18"/>
        </w:rPr>
        <w:t>Zelfverwondend</w:t>
      </w:r>
      <w:proofErr w:type="spellEnd"/>
      <w:r w:rsidRPr="006055E4">
        <w:rPr>
          <w:rFonts w:ascii="Verdana" w:eastAsia="Times New Roman" w:hAnsi="Verdana"/>
          <w:b/>
          <w:bCs/>
          <w:sz w:val="18"/>
          <w:szCs w:val="18"/>
        </w:rPr>
        <w:t xml:space="preserve"> gedrag</w:t>
      </w:r>
      <w:r w:rsidR="00F64B74">
        <w:rPr>
          <w:rFonts w:ascii="Verdana" w:eastAsia="Times New Roman" w:hAnsi="Verdana"/>
          <w:sz w:val="18"/>
          <w:szCs w:val="18"/>
        </w:rPr>
        <w:br/>
      </w:r>
      <w:r w:rsidR="00F64B74">
        <w:rPr>
          <w:rFonts w:ascii="Verdana" w:hAnsi="Verdana"/>
          <w:sz w:val="18"/>
          <w:szCs w:val="18"/>
        </w:rPr>
        <w:br/>
      </w:r>
      <w:r w:rsidR="007D6BE8" w:rsidRPr="007D6BE8">
        <w:rPr>
          <w:rFonts w:ascii="Verdana" w:hAnsi="Verdana"/>
          <w:b/>
          <w:bCs/>
          <w:sz w:val="18"/>
          <w:szCs w:val="18"/>
        </w:rPr>
        <w:t>Inleiding</w:t>
      </w:r>
    </w:p>
    <w:p w14:paraId="2B8DEEA7" w14:textId="77777777" w:rsidR="007D6BE8" w:rsidRPr="007D6BE8" w:rsidRDefault="007D6BE8" w:rsidP="007D6BE8">
      <w:pPr>
        <w:divId w:val="489641631"/>
        <w:rPr>
          <w:rFonts w:ascii="Verdana" w:hAnsi="Verdana"/>
          <w:sz w:val="18"/>
          <w:szCs w:val="18"/>
        </w:rPr>
      </w:pPr>
      <w:proofErr w:type="spellStart"/>
      <w:r w:rsidRPr="007D6BE8">
        <w:rPr>
          <w:rFonts w:ascii="Verdana" w:hAnsi="Verdana"/>
          <w:sz w:val="18"/>
          <w:szCs w:val="18"/>
        </w:rPr>
        <w:t>Zelfverwondend</w:t>
      </w:r>
      <w:proofErr w:type="spellEnd"/>
      <w:r w:rsidRPr="007D6BE8">
        <w:rPr>
          <w:rFonts w:ascii="Verdana" w:hAnsi="Verdana"/>
          <w:sz w:val="18"/>
          <w:szCs w:val="18"/>
        </w:rPr>
        <w:t xml:space="preserve"> gedrag is een veel voorkomend probleem met enorme consequenties. </w:t>
      </w:r>
    </w:p>
    <w:p w14:paraId="7F095933"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In de vijfdaagse leergang ‘</w:t>
      </w:r>
      <w:proofErr w:type="spellStart"/>
      <w:r w:rsidRPr="007D6BE8">
        <w:rPr>
          <w:rFonts w:ascii="Verdana" w:hAnsi="Verdana"/>
          <w:sz w:val="18"/>
          <w:szCs w:val="18"/>
        </w:rPr>
        <w:t>Zelfverwondend</w:t>
      </w:r>
      <w:proofErr w:type="spellEnd"/>
      <w:r w:rsidRPr="007D6BE8">
        <w:rPr>
          <w:rFonts w:ascii="Verdana" w:hAnsi="Verdana"/>
          <w:sz w:val="18"/>
          <w:szCs w:val="18"/>
        </w:rPr>
        <w:t xml:space="preserve"> gedrag’ worden </w:t>
      </w:r>
      <w:proofErr w:type="spellStart"/>
      <w:r w:rsidRPr="007D6BE8">
        <w:rPr>
          <w:rFonts w:ascii="Verdana" w:hAnsi="Verdana"/>
          <w:sz w:val="18"/>
          <w:szCs w:val="18"/>
        </w:rPr>
        <w:t>gedragskundigen</w:t>
      </w:r>
      <w:proofErr w:type="spellEnd"/>
      <w:r w:rsidRPr="007D6BE8">
        <w:rPr>
          <w:rFonts w:ascii="Verdana" w:hAnsi="Verdana"/>
          <w:sz w:val="18"/>
          <w:szCs w:val="18"/>
        </w:rPr>
        <w:t xml:space="preserve">, AVG artsen en managers meegenomen in het theoretisch kader en de interdisciplinaire aanpak van de problematiek. </w:t>
      </w:r>
      <w:proofErr w:type="spellStart"/>
      <w:r w:rsidRPr="007D6BE8">
        <w:rPr>
          <w:rFonts w:ascii="Verdana" w:hAnsi="Verdana"/>
          <w:sz w:val="18"/>
          <w:szCs w:val="18"/>
        </w:rPr>
        <w:t>CCE’s</w:t>
      </w:r>
      <w:proofErr w:type="spellEnd"/>
      <w:r w:rsidRPr="007D6BE8">
        <w:rPr>
          <w:rFonts w:ascii="Verdana" w:hAnsi="Verdana"/>
          <w:sz w:val="18"/>
          <w:szCs w:val="18"/>
        </w:rPr>
        <w:t xml:space="preserve"> visie op probleemgedrag vormt de basis voor deze leergang. </w:t>
      </w:r>
    </w:p>
    <w:p w14:paraId="24B0063F" w14:textId="77777777" w:rsidR="007D6BE8" w:rsidRPr="007D6BE8" w:rsidRDefault="007D6BE8" w:rsidP="007D6BE8">
      <w:pPr>
        <w:divId w:val="489641631"/>
        <w:rPr>
          <w:rFonts w:ascii="Verdana" w:hAnsi="Verdana"/>
          <w:sz w:val="18"/>
          <w:szCs w:val="18"/>
        </w:rPr>
      </w:pPr>
    </w:p>
    <w:p w14:paraId="0FEC5729" w14:textId="77777777" w:rsidR="007D6BE8" w:rsidRPr="007D6BE8" w:rsidRDefault="007D6BE8" w:rsidP="007D6BE8">
      <w:pPr>
        <w:divId w:val="489641631"/>
        <w:rPr>
          <w:rFonts w:ascii="Verdana" w:hAnsi="Verdana"/>
          <w:b/>
          <w:bCs/>
          <w:sz w:val="18"/>
          <w:szCs w:val="18"/>
        </w:rPr>
      </w:pPr>
      <w:r w:rsidRPr="007D6BE8">
        <w:rPr>
          <w:rFonts w:ascii="Verdana" w:hAnsi="Verdana"/>
          <w:b/>
          <w:bCs/>
          <w:sz w:val="18"/>
          <w:szCs w:val="18"/>
        </w:rPr>
        <w:t>Werkvorm</w:t>
      </w:r>
    </w:p>
    <w:p w14:paraId="78D8832D"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 xml:space="preserve">De deelnemers bestuderen literatuur voorafgaand aan iedere lesdag. </w:t>
      </w:r>
    </w:p>
    <w:p w14:paraId="252D59E6"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Aan de hand van een actuele casus uit de eigen praktijk van iedere cursist wordt de bestudeerde theorie tijdens de lesdagen behandeld, voor een belangrijk onderdeel gebeurt dit aan de hand van videobeelden van de casuïstiek van deelnemers. Dit gebeurt op een interactieve manier. Er is afwisseling van theorie en doceren waarbij gebruikt wordt gemaakt van de volgende werkvormen:</w:t>
      </w:r>
    </w:p>
    <w:p w14:paraId="57DE8C78"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oefenen met praktische opdrachten</w:t>
      </w:r>
    </w:p>
    <w:p w14:paraId="0FBFAF1D"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uitvoeren van deelonderwerpen onder leiding van de docent</w:t>
      </w:r>
    </w:p>
    <w:p w14:paraId="47ADA501"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groepsgewijze casus besprekingen (in kleinere groepen)</w:t>
      </w:r>
    </w:p>
    <w:p w14:paraId="6B9FFD6A"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 xml:space="preserve">collectieve casus besprekingen </w:t>
      </w:r>
      <w:proofErr w:type="spellStart"/>
      <w:r w:rsidRPr="007D6BE8">
        <w:rPr>
          <w:rFonts w:ascii="Verdana" w:hAnsi="Verdana"/>
          <w:sz w:val="18"/>
          <w:szCs w:val="18"/>
        </w:rPr>
        <w:t>adhv</w:t>
      </w:r>
      <w:proofErr w:type="spellEnd"/>
      <w:r w:rsidRPr="007D6BE8">
        <w:rPr>
          <w:rFonts w:ascii="Verdana" w:hAnsi="Verdana"/>
          <w:sz w:val="18"/>
          <w:szCs w:val="18"/>
        </w:rPr>
        <w:t xml:space="preserve"> videobeelden (met de gehele groep)</w:t>
      </w:r>
    </w:p>
    <w:p w14:paraId="73C9B47B"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discussie</w:t>
      </w:r>
    </w:p>
    <w:p w14:paraId="1C1DBEF5" w14:textId="77777777" w:rsidR="007D6BE8" w:rsidRPr="007D6BE8" w:rsidRDefault="007D6BE8" w:rsidP="007D6BE8">
      <w:pPr>
        <w:divId w:val="489641631"/>
        <w:rPr>
          <w:rFonts w:ascii="Verdana" w:hAnsi="Verdana"/>
          <w:sz w:val="18"/>
          <w:szCs w:val="18"/>
        </w:rPr>
      </w:pPr>
    </w:p>
    <w:p w14:paraId="3C33829D" w14:textId="77777777" w:rsidR="007D6BE8" w:rsidRPr="007D6BE8" w:rsidRDefault="007D6BE8" w:rsidP="007D6BE8">
      <w:pPr>
        <w:divId w:val="489641631"/>
        <w:rPr>
          <w:rFonts w:ascii="Verdana" w:hAnsi="Verdana"/>
          <w:b/>
          <w:bCs/>
          <w:sz w:val="18"/>
          <w:szCs w:val="18"/>
        </w:rPr>
      </w:pPr>
      <w:r w:rsidRPr="007D6BE8">
        <w:rPr>
          <w:rFonts w:ascii="Verdana" w:hAnsi="Verdana"/>
          <w:b/>
          <w:bCs/>
          <w:sz w:val="18"/>
          <w:szCs w:val="18"/>
        </w:rPr>
        <w:t>Doel</w:t>
      </w:r>
    </w:p>
    <w:p w14:paraId="1F269110"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De deelnemers:</w:t>
      </w:r>
    </w:p>
    <w:p w14:paraId="2597C5FE" w14:textId="77777777" w:rsidR="007D6BE8" w:rsidRPr="007D6BE8" w:rsidRDefault="007D6BE8" w:rsidP="007D6BE8">
      <w:pPr>
        <w:pStyle w:val="Lijstalinea"/>
        <w:numPr>
          <w:ilvl w:val="0"/>
          <w:numId w:val="2"/>
        </w:numPr>
        <w:divId w:val="489641631"/>
        <w:rPr>
          <w:rFonts w:ascii="Verdana" w:hAnsi="Verdana"/>
          <w:sz w:val="18"/>
          <w:szCs w:val="18"/>
        </w:rPr>
      </w:pPr>
      <w:r w:rsidRPr="007D6BE8">
        <w:rPr>
          <w:rFonts w:ascii="Verdana" w:hAnsi="Verdana"/>
          <w:sz w:val="18"/>
          <w:szCs w:val="18"/>
        </w:rPr>
        <w:t xml:space="preserve">weten hoe er binnen de eigen organisatie interdisciplinair rondom ZVG wordt samengewerkt (met </w:t>
      </w:r>
      <w:proofErr w:type="spellStart"/>
      <w:r w:rsidRPr="007D6BE8">
        <w:rPr>
          <w:rFonts w:ascii="Verdana" w:hAnsi="Verdana"/>
          <w:sz w:val="18"/>
          <w:szCs w:val="18"/>
        </w:rPr>
        <w:t>gedragskundigen</w:t>
      </w:r>
      <w:proofErr w:type="spellEnd"/>
      <w:r w:rsidRPr="007D6BE8">
        <w:rPr>
          <w:rFonts w:ascii="Verdana" w:hAnsi="Verdana"/>
          <w:sz w:val="18"/>
          <w:szCs w:val="18"/>
        </w:rPr>
        <w:t>, medische en psychiatrische disciplines en managers) en wat de mogelijkheden en belemmeringen zijn</w:t>
      </w:r>
    </w:p>
    <w:p w14:paraId="4A935712" w14:textId="77777777" w:rsidR="007D6BE8" w:rsidRPr="007D6BE8" w:rsidRDefault="007D6BE8" w:rsidP="007D6BE8">
      <w:pPr>
        <w:pStyle w:val="Lijstalinea"/>
        <w:numPr>
          <w:ilvl w:val="0"/>
          <w:numId w:val="2"/>
        </w:numPr>
        <w:divId w:val="489641631"/>
        <w:rPr>
          <w:rFonts w:ascii="Verdana" w:hAnsi="Verdana"/>
          <w:sz w:val="18"/>
          <w:szCs w:val="18"/>
        </w:rPr>
      </w:pPr>
      <w:r w:rsidRPr="007D6BE8">
        <w:rPr>
          <w:rFonts w:ascii="Verdana" w:hAnsi="Verdana"/>
          <w:sz w:val="18"/>
          <w:szCs w:val="18"/>
        </w:rPr>
        <w:t xml:space="preserve">kunnen reflecteren op de wijze waarop er binnen de eigen organisatie interdisciplinair </w:t>
      </w:r>
    </w:p>
    <w:p w14:paraId="1180376A" w14:textId="77777777" w:rsidR="007D6BE8" w:rsidRPr="007D6BE8" w:rsidRDefault="007D6BE8" w:rsidP="007D6BE8">
      <w:pPr>
        <w:pStyle w:val="Lijstalinea"/>
        <w:numPr>
          <w:ilvl w:val="0"/>
          <w:numId w:val="2"/>
        </w:numPr>
        <w:divId w:val="489641631"/>
        <w:rPr>
          <w:rFonts w:ascii="Verdana" w:hAnsi="Verdana"/>
          <w:sz w:val="18"/>
          <w:szCs w:val="18"/>
        </w:rPr>
      </w:pPr>
      <w:r w:rsidRPr="007D6BE8">
        <w:rPr>
          <w:rFonts w:ascii="Verdana" w:hAnsi="Verdana"/>
          <w:sz w:val="18"/>
          <w:szCs w:val="18"/>
        </w:rPr>
        <w:t xml:space="preserve">rondom ZVG wordt samengewerkt (met </w:t>
      </w:r>
      <w:proofErr w:type="spellStart"/>
      <w:r w:rsidRPr="007D6BE8">
        <w:rPr>
          <w:rFonts w:ascii="Verdana" w:hAnsi="Verdana"/>
          <w:sz w:val="18"/>
          <w:szCs w:val="18"/>
        </w:rPr>
        <w:t>gedragskundigen</w:t>
      </w:r>
      <w:proofErr w:type="spellEnd"/>
      <w:r w:rsidRPr="007D6BE8">
        <w:rPr>
          <w:rFonts w:ascii="Verdana" w:hAnsi="Verdana"/>
          <w:sz w:val="18"/>
          <w:szCs w:val="18"/>
        </w:rPr>
        <w:t xml:space="preserve">, medische en psychiatrische disciplines en </w:t>
      </w:r>
    </w:p>
    <w:p w14:paraId="7EDAAA3B" w14:textId="4F49C43A" w:rsidR="007D6BE8" w:rsidRPr="007D6BE8" w:rsidRDefault="007D6BE8" w:rsidP="007D6BE8">
      <w:pPr>
        <w:pStyle w:val="Lijstalinea"/>
        <w:numPr>
          <w:ilvl w:val="0"/>
          <w:numId w:val="2"/>
        </w:numPr>
        <w:divId w:val="489641631"/>
        <w:rPr>
          <w:rFonts w:ascii="Verdana" w:hAnsi="Verdana"/>
          <w:sz w:val="18"/>
          <w:szCs w:val="18"/>
        </w:rPr>
      </w:pPr>
      <w:r w:rsidRPr="007D6BE8">
        <w:rPr>
          <w:rFonts w:ascii="Verdana" w:hAnsi="Verdana"/>
          <w:sz w:val="18"/>
          <w:szCs w:val="18"/>
        </w:rPr>
        <w:t xml:space="preserve">managers) </w:t>
      </w:r>
    </w:p>
    <w:p w14:paraId="25C199A3" w14:textId="77777777" w:rsidR="007D6BE8" w:rsidRPr="007D6BE8" w:rsidRDefault="007D6BE8" w:rsidP="007D6BE8">
      <w:pPr>
        <w:pStyle w:val="Lijstalinea"/>
        <w:numPr>
          <w:ilvl w:val="0"/>
          <w:numId w:val="2"/>
        </w:numPr>
        <w:divId w:val="489641631"/>
        <w:rPr>
          <w:rFonts w:ascii="Verdana" w:hAnsi="Verdana"/>
          <w:sz w:val="18"/>
          <w:szCs w:val="18"/>
        </w:rPr>
      </w:pPr>
      <w:r w:rsidRPr="007D6BE8">
        <w:rPr>
          <w:rFonts w:ascii="Verdana" w:hAnsi="Verdana"/>
          <w:sz w:val="18"/>
          <w:szCs w:val="18"/>
        </w:rPr>
        <w:t>kunnen benoemen op welke punten zij zelf en het eigen team/organisatie interdisciplinaire samenwerking kunnen verbeteren/versterken</w:t>
      </w:r>
    </w:p>
    <w:p w14:paraId="0F2FD3F7" w14:textId="77777777" w:rsidR="007D6BE8" w:rsidRPr="007D6BE8" w:rsidRDefault="007D6BE8" w:rsidP="007D6BE8">
      <w:pPr>
        <w:pStyle w:val="Lijstalinea"/>
        <w:numPr>
          <w:ilvl w:val="0"/>
          <w:numId w:val="2"/>
        </w:numPr>
        <w:divId w:val="489641631"/>
        <w:rPr>
          <w:rFonts w:ascii="Verdana" w:hAnsi="Verdana"/>
          <w:sz w:val="18"/>
          <w:szCs w:val="18"/>
        </w:rPr>
      </w:pPr>
      <w:r w:rsidRPr="007D6BE8">
        <w:rPr>
          <w:rFonts w:ascii="Verdana" w:hAnsi="Verdana"/>
          <w:sz w:val="18"/>
          <w:szCs w:val="18"/>
        </w:rPr>
        <w:t xml:space="preserve">hebben concreet benoemd welke stappen en actie zij hierin gaan nemen om te gaan werken met een interdisciplinaire </w:t>
      </w:r>
      <w:proofErr w:type="spellStart"/>
      <w:r w:rsidRPr="007D6BE8">
        <w:rPr>
          <w:rFonts w:ascii="Verdana" w:hAnsi="Verdana"/>
          <w:sz w:val="18"/>
          <w:szCs w:val="18"/>
        </w:rPr>
        <w:t>idiografische</w:t>
      </w:r>
      <w:proofErr w:type="spellEnd"/>
      <w:r w:rsidRPr="007D6BE8">
        <w:rPr>
          <w:rFonts w:ascii="Verdana" w:hAnsi="Verdana"/>
          <w:sz w:val="18"/>
          <w:szCs w:val="18"/>
        </w:rPr>
        <w:t xml:space="preserve"> theorie en aanpak van ZVG in de eigen praktijk. </w:t>
      </w:r>
    </w:p>
    <w:p w14:paraId="38E364BA" w14:textId="77777777" w:rsidR="007D6BE8" w:rsidRPr="007D6BE8" w:rsidRDefault="007D6BE8" w:rsidP="007D6BE8">
      <w:pPr>
        <w:divId w:val="489641631"/>
        <w:rPr>
          <w:rFonts w:ascii="Verdana" w:hAnsi="Verdana"/>
          <w:sz w:val="18"/>
          <w:szCs w:val="18"/>
        </w:rPr>
      </w:pPr>
    </w:p>
    <w:p w14:paraId="069BFDAE" w14:textId="77777777" w:rsidR="007D6BE8" w:rsidRPr="007D6BE8" w:rsidRDefault="007D6BE8" w:rsidP="007D6BE8">
      <w:pPr>
        <w:divId w:val="489641631"/>
        <w:rPr>
          <w:rFonts w:ascii="Verdana" w:hAnsi="Verdana"/>
          <w:b/>
          <w:bCs/>
          <w:sz w:val="18"/>
          <w:szCs w:val="18"/>
        </w:rPr>
      </w:pPr>
      <w:r w:rsidRPr="007D6BE8">
        <w:rPr>
          <w:rFonts w:ascii="Verdana" w:hAnsi="Verdana"/>
          <w:b/>
          <w:bCs/>
          <w:sz w:val="18"/>
          <w:szCs w:val="18"/>
        </w:rPr>
        <w:t>Doelgroep</w:t>
      </w:r>
    </w:p>
    <w:p w14:paraId="295FA1FA" w14:textId="77777777" w:rsidR="007D6BE8" w:rsidRPr="007D6BE8" w:rsidRDefault="007D6BE8" w:rsidP="007D6BE8">
      <w:pPr>
        <w:divId w:val="489641631"/>
        <w:rPr>
          <w:rFonts w:ascii="Verdana" w:hAnsi="Verdana"/>
          <w:sz w:val="18"/>
          <w:szCs w:val="18"/>
        </w:rPr>
      </w:pPr>
      <w:r w:rsidRPr="007D6BE8">
        <w:rPr>
          <w:rFonts w:ascii="Verdana" w:hAnsi="Verdana"/>
          <w:sz w:val="18"/>
          <w:szCs w:val="18"/>
        </w:rPr>
        <w:t xml:space="preserve">De leergang is bedoeld voor </w:t>
      </w:r>
      <w:proofErr w:type="spellStart"/>
      <w:r w:rsidRPr="007D6BE8">
        <w:rPr>
          <w:rFonts w:ascii="Verdana" w:hAnsi="Verdana"/>
          <w:sz w:val="18"/>
          <w:szCs w:val="18"/>
        </w:rPr>
        <w:t>gedragskundigen</w:t>
      </w:r>
      <w:proofErr w:type="spellEnd"/>
      <w:r w:rsidRPr="007D6BE8">
        <w:rPr>
          <w:rFonts w:ascii="Verdana" w:hAnsi="Verdana"/>
          <w:sz w:val="18"/>
          <w:szCs w:val="18"/>
        </w:rPr>
        <w:t xml:space="preserve">, medische en psychiatrische disciplines en managers die werken met mensen met een verstandelijke beperking waarbij sprake is van </w:t>
      </w:r>
      <w:proofErr w:type="spellStart"/>
      <w:r w:rsidRPr="007D6BE8">
        <w:rPr>
          <w:rFonts w:ascii="Verdana" w:hAnsi="Verdana"/>
          <w:sz w:val="18"/>
          <w:szCs w:val="18"/>
        </w:rPr>
        <w:t>zelfverwondend</w:t>
      </w:r>
      <w:proofErr w:type="spellEnd"/>
      <w:r w:rsidRPr="007D6BE8">
        <w:rPr>
          <w:rFonts w:ascii="Verdana" w:hAnsi="Verdana"/>
          <w:sz w:val="18"/>
          <w:szCs w:val="18"/>
        </w:rPr>
        <w:t xml:space="preserve"> gedrag.</w:t>
      </w:r>
    </w:p>
    <w:p w14:paraId="57EBDA72" w14:textId="77777777" w:rsidR="007D6BE8" w:rsidRDefault="007D6BE8" w:rsidP="007D6BE8">
      <w:pPr>
        <w:divId w:val="489641631"/>
        <w:rPr>
          <w:rFonts w:ascii="Verdana" w:eastAsia="Times New Roman" w:hAnsi="Verdana"/>
          <w:b/>
          <w:bCs/>
          <w:sz w:val="18"/>
          <w:szCs w:val="18"/>
        </w:rPr>
      </w:pPr>
    </w:p>
    <w:p w14:paraId="388B4B16" w14:textId="2612B144" w:rsidR="007D6BE8" w:rsidRPr="007D6BE8" w:rsidRDefault="00F64B74" w:rsidP="007D6BE8">
      <w:pPr>
        <w:divId w:val="489641631"/>
        <w:rPr>
          <w:rFonts w:ascii="Verdana" w:eastAsia="Times New Roman" w:hAnsi="Verdana"/>
          <w:sz w:val="18"/>
          <w:szCs w:val="18"/>
        </w:rPr>
      </w:pPr>
      <w:r>
        <w:rPr>
          <w:rFonts w:ascii="Verdana" w:eastAsia="Times New Roman" w:hAnsi="Verdana"/>
          <w:b/>
          <w:bCs/>
          <w:sz w:val="18"/>
          <w:szCs w:val="18"/>
        </w:rPr>
        <w:t>Docenten</w:t>
      </w:r>
      <w:r>
        <w:rPr>
          <w:rFonts w:ascii="Verdana" w:eastAsia="Times New Roman" w:hAnsi="Verdana"/>
          <w:sz w:val="18"/>
          <w:szCs w:val="18"/>
        </w:rPr>
        <w:br/>
      </w:r>
      <w:r w:rsidR="007D6BE8" w:rsidRPr="007D6BE8">
        <w:rPr>
          <w:rFonts w:ascii="Verdana" w:eastAsia="Times New Roman" w:hAnsi="Verdana"/>
          <w:sz w:val="18"/>
          <w:szCs w:val="18"/>
        </w:rPr>
        <w:t xml:space="preserve">Sasja </w:t>
      </w:r>
      <w:proofErr w:type="spellStart"/>
      <w:r w:rsidR="007D6BE8" w:rsidRPr="007D6BE8">
        <w:rPr>
          <w:rFonts w:ascii="Verdana" w:eastAsia="Times New Roman" w:hAnsi="Verdana"/>
          <w:sz w:val="18"/>
          <w:szCs w:val="18"/>
        </w:rPr>
        <w:t>Geurtse</w:t>
      </w:r>
      <w:proofErr w:type="spellEnd"/>
      <w:r w:rsidR="007D6BE8" w:rsidRPr="007D6BE8">
        <w:rPr>
          <w:rFonts w:ascii="Verdana" w:eastAsia="Times New Roman" w:hAnsi="Verdana"/>
          <w:sz w:val="18"/>
          <w:szCs w:val="18"/>
        </w:rPr>
        <w:t xml:space="preserve">- SI therapeut en </w:t>
      </w:r>
      <w:proofErr w:type="spellStart"/>
      <w:r w:rsidR="007D6BE8" w:rsidRPr="007D6BE8">
        <w:rPr>
          <w:rFonts w:ascii="Verdana" w:eastAsia="Times New Roman" w:hAnsi="Verdana"/>
          <w:sz w:val="18"/>
          <w:szCs w:val="18"/>
        </w:rPr>
        <w:t>Gz-haptotherapeut</w:t>
      </w:r>
      <w:proofErr w:type="spellEnd"/>
      <w:r w:rsidR="007D6BE8">
        <w:rPr>
          <w:rFonts w:ascii="Verdana" w:eastAsia="Times New Roman" w:hAnsi="Verdana"/>
          <w:sz w:val="18"/>
          <w:szCs w:val="18"/>
        </w:rPr>
        <w:t>, d</w:t>
      </w:r>
      <w:r w:rsidR="007D6BE8" w:rsidRPr="007D6BE8">
        <w:rPr>
          <w:rFonts w:ascii="Verdana" w:eastAsia="Times New Roman" w:hAnsi="Verdana"/>
          <w:sz w:val="18"/>
          <w:szCs w:val="18"/>
        </w:rPr>
        <w:t xml:space="preserve">rs. Evelyn </w:t>
      </w:r>
      <w:proofErr w:type="spellStart"/>
      <w:r w:rsidR="007D6BE8" w:rsidRPr="007D6BE8">
        <w:rPr>
          <w:rFonts w:ascii="Verdana" w:eastAsia="Times New Roman" w:hAnsi="Verdana"/>
          <w:sz w:val="18"/>
          <w:szCs w:val="18"/>
        </w:rPr>
        <w:t>Beune</w:t>
      </w:r>
      <w:proofErr w:type="spellEnd"/>
      <w:r w:rsidR="007D6BE8" w:rsidRPr="007D6BE8">
        <w:rPr>
          <w:rFonts w:ascii="Verdana" w:eastAsia="Times New Roman" w:hAnsi="Verdana"/>
          <w:sz w:val="18"/>
          <w:szCs w:val="18"/>
        </w:rPr>
        <w:t xml:space="preserve">- </w:t>
      </w:r>
      <w:proofErr w:type="spellStart"/>
      <w:r w:rsidR="007D6BE8" w:rsidRPr="007D6BE8">
        <w:rPr>
          <w:rFonts w:ascii="Verdana" w:eastAsia="Times New Roman" w:hAnsi="Verdana"/>
          <w:sz w:val="18"/>
          <w:szCs w:val="18"/>
        </w:rPr>
        <w:t>Gz</w:t>
      </w:r>
      <w:proofErr w:type="spellEnd"/>
      <w:r w:rsidR="007D6BE8" w:rsidRPr="007D6BE8">
        <w:rPr>
          <w:rFonts w:ascii="Verdana" w:eastAsia="Times New Roman" w:hAnsi="Verdana"/>
          <w:sz w:val="18"/>
          <w:szCs w:val="18"/>
        </w:rPr>
        <w:t>-psycholoog</w:t>
      </w:r>
      <w:r w:rsidR="007D6BE8">
        <w:rPr>
          <w:rFonts w:ascii="Verdana" w:eastAsia="Times New Roman" w:hAnsi="Verdana"/>
          <w:sz w:val="18"/>
          <w:szCs w:val="18"/>
        </w:rPr>
        <w:t>, d</w:t>
      </w:r>
      <w:r w:rsidR="007D6BE8" w:rsidRPr="007D6BE8">
        <w:rPr>
          <w:rFonts w:ascii="Verdana" w:eastAsia="Times New Roman" w:hAnsi="Verdana"/>
          <w:sz w:val="18"/>
          <w:szCs w:val="18"/>
        </w:rPr>
        <w:t>r. Sylvia Huisman- arts</w:t>
      </w:r>
      <w:r w:rsidR="007D6BE8">
        <w:rPr>
          <w:rFonts w:ascii="Verdana" w:eastAsia="Times New Roman" w:hAnsi="Verdana"/>
          <w:sz w:val="18"/>
          <w:szCs w:val="18"/>
        </w:rPr>
        <w:t>,</w:t>
      </w:r>
    </w:p>
    <w:p w14:paraId="33F8783D" w14:textId="77777777" w:rsidR="007D6BE8" w:rsidRPr="007D6BE8" w:rsidRDefault="007D6BE8" w:rsidP="007D6BE8">
      <w:pPr>
        <w:divId w:val="489641631"/>
        <w:rPr>
          <w:rFonts w:ascii="Verdana" w:eastAsia="Times New Roman" w:hAnsi="Verdana"/>
          <w:sz w:val="18"/>
          <w:szCs w:val="18"/>
        </w:rPr>
      </w:pPr>
      <w:r>
        <w:rPr>
          <w:rFonts w:ascii="Verdana" w:eastAsia="Times New Roman" w:hAnsi="Verdana"/>
          <w:sz w:val="18"/>
          <w:szCs w:val="18"/>
        </w:rPr>
        <w:t>d</w:t>
      </w:r>
      <w:r w:rsidRPr="007D6BE8">
        <w:rPr>
          <w:rFonts w:ascii="Verdana" w:eastAsia="Times New Roman" w:hAnsi="Verdana"/>
          <w:sz w:val="18"/>
          <w:szCs w:val="18"/>
        </w:rPr>
        <w:t xml:space="preserve">rs. Nathalie </w:t>
      </w:r>
      <w:proofErr w:type="spellStart"/>
      <w:r w:rsidRPr="007D6BE8">
        <w:rPr>
          <w:rFonts w:ascii="Verdana" w:eastAsia="Times New Roman" w:hAnsi="Verdana"/>
          <w:sz w:val="18"/>
          <w:szCs w:val="18"/>
        </w:rPr>
        <w:t>Hoornaert</w:t>
      </w:r>
      <w:proofErr w:type="spellEnd"/>
      <w:r w:rsidRPr="007D6BE8">
        <w:rPr>
          <w:rFonts w:ascii="Verdana" w:eastAsia="Times New Roman" w:hAnsi="Verdana"/>
          <w:sz w:val="18"/>
          <w:szCs w:val="18"/>
        </w:rPr>
        <w:t>- arts</w:t>
      </w:r>
      <w:r>
        <w:rPr>
          <w:rFonts w:ascii="Verdana" w:eastAsia="Times New Roman" w:hAnsi="Verdana"/>
          <w:sz w:val="18"/>
          <w:szCs w:val="18"/>
        </w:rPr>
        <w:t>, d</w:t>
      </w:r>
      <w:r w:rsidRPr="007D6BE8">
        <w:rPr>
          <w:rFonts w:ascii="Verdana" w:eastAsia="Times New Roman" w:hAnsi="Verdana"/>
          <w:sz w:val="18"/>
          <w:szCs w:val="18"/>
        </w:rPr>
        <w:t xml:space="preserve">rs. Martin de Vor- NVO Orthopedagoog-generalist, </w:t>
      </w:r>
      <w:proofErr w:type="spellStart"/>
      <w:r w:rsidRPr="007D6BE8">
        <w:rPr>
          <w:rFonts w:ascii="Verdana" w:eastAsia="Times New Roman" w:hAnsi="Verdana"/>
          <w:sz w:val="18"/>
          <w:szCs w:val="18"/>
        </w:rPr>
        <w:t>Gz</w:t>
      </w:r>
      <w:proofErr w:type="spellEnd"/>
      <w:r w:rsidRPr="007D6BE8">
        <w:rPr>
          <w:rFonts w:ascii="Verdana" w:eastAsia="Times New Roman" w:hAnsi="Verdana"/>
          <w:sz w:val="18"/>
          <w:szCs w:val="18"/>
        </w:rPr>
        <w:t>-psycholoog BIG en NVO/NIP Supervisor</w:t>
      </w:r>
      <w:r>
        <w:rPr>
          <w:rFonts w:ascii="Verdana" w:eastAsia="Times New Roman" w:hAnsi="Verdana"/>
          <w:sz w:val="18"/>
          <w:szCs w:val="18"/>
        </w:rPr>
        <w:t xml:space="preserve">, </w:t>
      </w:r>
      <w:r w:rsidRPr="007D6BE8">
        <w:rPr>
          <w:rFonts w:ascii="Verdana" w:eastAsia="Times New Roman" w:hAnsi="Verdana"/>
          <w:sz w:val="18"/>
          <w:szCs w:val="18"/>
        </w:rPr>
        <w:t xml:space="preserve">Petra van den </w:t>
      </w:r>
      <w:proofErr w:type="spellStart"/>
      <w:r w:rsidRPr="007D6BE8">
        <w:rPr>
          <w:rFonts w:ascii="Verdana" w:eastAsia="Times New Roman" w:hAnsi="Verdana"/>
          <w:sz w:val="18"/>
          <w:szCs w:val="18"/>
        </w:rPr>
        <w:t>Hombergh</w:t>
      </w:r>
      <w:proofErr w:type="spellEnd"/>
      <w:r w:rsidRPr="007D6BE8">
        <w:rPr>
          <w:rFonts w:ascii="Verdana" w:eastAsia="Times New Roman" w:hAnsi="Verdana"/>
          <w:sz w:val="18"/>
          <w:szCs w:val="18"/>
        </w:rPr>
        <w:t>-CCE-consulent</w:t>
      </w:r>
      <w:r>
        <w:rPr>
          <w:rFonts w:ascii="Verdana" w:eastAsia="Times New Roman" w:hAnsi="Verdana"/>
          <w:sz w:val="18"/>
          <w:szCs w:val="18"/>
        </w:rPr>
        <w:t xml:space="preserve">, </w:t>
      </w:r>
      <w:r w:rsidRPr="007D6BE8">
        <w:rPr>
          <w:rFonts w:ascii="Verdana" w:eastAsia="Times New Roman" w:hAnsi="Verdana"/>
          <w:sz w:val="18"/>
          <w:szCs w:val="18"/>
        </w:rPr>
        <w:t xml:space="preserve">Koen </w:t>
      </w:r>
      <w:proofErr w:type="spellStart"/>
      <w:r w:rsidRPr="007D6BE8">
        <w:rPr>
          <w:rFonts w:ascii="Verdana" w:eastAsia="Times New Roman" w:hAnsi="Verdana"/>
          <w:sz w:val="18"/>
          <w:szCs w:val="18"/>
        </w:rPr>
        <w:t>Kestens</w:t>
      </w:r>
      <w:proofErr w:type="spellEnd"/>
      <w:r w:rsidRPr="007D6BE8">
        <w:rPr>
          <w:rFonts w:ascii="Verdana" w:eastAsia="Times New Roman" w:hAnsi="Verdana"/>
          <w:sz w:val="18"/>
          <w:szCs w:val="18"/>
        </w:rPr>
        <w:t>-haptonoom en ethicus in de zorg</w:t>
      </w:r>
      <w:r>
        <w:rPr>
          <w:rFonts w:ascii="Verdana" w:eastAsia="Times New Roman" w:hAnsi="Verdana"/>
          <w:sz w:val="18"/>
          <w:szCs w:val="18"/>
        </w:rPr>
        <w:t>, d</w:t>
      </w:r>
      <w:r w:rsidRPr="007D6BE8">
        <w:rPr>
          <w:rFonts w:ascii="Verdana" w:eastAsia="Times New Roman" w:hAnsi="Verdana"/>
          <w:sz w:val="18"/>
          <w:szCs w:val="18"/>
        </w:rPr>
        <w:t xml:space="preserve">rs. Jaap van den Heuvel- </w:t>
      </w:r>
      <w:proofErr w:type="spellStart"/>
      <w:r w:rsidRPr="007D6BE8">
        <w:rPr>
          <w:rFonts w:ascii="Verdana" w:eastAsia="Times New Roman" w:hAnsi="Verdana"/>
          <w:sz w:val="18"/>
          <w:szCs w:val="18"/>
        </w:rPr>
        <w:t>Gz</w:t>
      </w:r>
      <w:proofErr w:type="spellEnd"/>
      <w:r w:rsidRPr="007D6BE8">
        <w:rPr>
          <w:rFonts w:ascii="Verdana" w:eastAsia="Times New Roman" w:hAnsi="Verdana"/>
          <w:sz w:val="18"/>
          <w:szCs w:val="18"/>
        </w:rPr>
        <w:t>-psycholoog</w:t>
      </w:r>
      <w:r>
        <w:rPr>
          <w:rFonts w:ascii="Verdana" w:eastAsia="Times New Roman" w:hAnsi="Verdana"/>
          <w:sz w:val="18"/>
          <w:szCs w:val="18"/>
        </w:rPr>
        <w:t xml:space="preserve">, </w:t>
      </w:r>
      <w:proofErr w:type="spellStart"/>
      <w:r w:rsidRPr="007D6BE8">
        <w:rPr>
          <w:rFonts w:ascii="Verdana" w:eastAsia="Times New Roman" w:hAnsi="Verdana"/>
          <w:sz w:val="18"/>
          <w:szCs w:val="18"/>
        </w:rPr>
        <w:t>Marjanke</w:t>
      </w:r>
      <w:proofErr w:type="spellEnd"/>
      <w:r w:rsidRPr="007D6BE8">
        <w:rPr>
          <w:rFonts w:ascii="Verdana" w:eastAsia="Times New Roman" w:hAnsi="Verdana"/>
          <w:sz w:val="18"/>
          <w:szCs w:val="18"/>
        </w:rPr>
        <w:t xml:space="preserve"> Eggink MSc- </w:t>
      </w:r>
      <w:proofErr w:type="spellStart"/>
      <w:r w:rsidRPr="007D6BE8">
        <w:rPr>
          <w:rFonts w:ascii="Verdana" w:eastAsia="Times New Roman" w:hAnsi="Verdana"/>
          <w:sz w:val="18"/>
          <w:szCs w:val="18"/>
        </w:rPr>
        <w:t>Gz</w:t>
      </w:r>
      <w:proofErr w:type="spellEnd"/>
      <w:r w:rsidRPr="007D6BE8">
        <w:rPr>
          <w:rFonts w:ascii="Verdana" w:eastAsia="Times New Roman" w:hAnsi="Verdana"/>
          <w:sz w:val="18"/>
          <w:szCs w:val="18"/>
        </w:rPr>
        <w:t>-zorgpsycholoog en Orthopedagoog-generalist</w:t>
      </w:r>
      <w:r w:rsidR="00F64B74">
        <w:rPr>
          <w:rFonts w:ascii="Verdana" w:eastAsia="Times New Roman" w:hAnsi="Verdana"/>
          <w:sz w:val="18"/>
          <w:szCs w:val="18"/>
        </w:rPr>
        <w:br/>
      </w:r>
      <w:r w:rsidR="00F64B74">
        <w:rPr>
          <w:rFonts w:ascii="Verdana" w:eastAsia="Times New Roman" w:hAnsi="Verdana"/>
          <w:sz w:val="18"/>
          <w:szCs w:val="18"/>
        </w:rPr>
        <w:br/>
      </w:r>
      <w:r w:rsidR="00F64B74">
        <w:rPr>
          <w:rFonts w:ascii="Verdana" w:eastAsia="Times New Roman" w:hAnsi="Verdana"/>
          <w:b/>
          <w:bCs/>
          <w:sz w:val="18"/>
          <w:szCs w:val="18"/>
        </w:rPr>
        <w:t>Certificaat</w:t>
      </w:r>
      <w:r w:rsidR="00F64B74">
        <w:rPr>
          <w:rFonts w:ascii="Verdana" w:eastAsia="Times New Roman" w:hAnsi="Verdana"/>
          <w:sz w:val="18"/>
          <w:szCs w:val="18"/>
        </w:rPr>
        <w:br/>
        <w:t xml:space="preserve">Je ontvangt een certificaat indien je minimaal </w:t>
      </w:r>
      <w:r>
        <w:rPr>
          <w:rFonts w:ascii="Verdana" w:eastAsia="Times New Roman" w:hAnsi="Verdana"/>
          <w:sz w:val="18"/>
          <w:szCs w:val="18"/>
        </w:rPr>
        <w:t>9</w:t>
      </w:r>
      <w:r w:rsidR="00F64B74">
        <w:rPr>
          <w:rFonts w:ascii="Verdana" w:eastAsia="Times New Roman" w:hAnsi="Verdana"/>
          <w:sz w:val="18"/>
          <w:szCs w:val="18"/>
        </w:rPr>
        <w:t>0% aanwezig bent geweest en de cursus met goed gevolg hebt afgerond.</w:t>
      </w:r>
      <w:r w:rsidR="00F64B74">
        <w:rPr>
          <w:rFonts w:ascii="Verdana" w:eastAsia="Times New Roman" w:hAnsi="Verdana"/>
          <w:sz w:val="18"/>
          <w:szCs w:val="18"/>
        </w:rPr>
        <w:br/>
      </w:r>
      <w:r w:rsidR="00F64B74">
        <w:rPr>
          <w:rFonts w:ascii="Verdana" w:eastAsia="Times New Roman" w:hAnsi="Verdana"/>
          <w:sz w:val="18"/>
          <w:szCs w:val="18"/>
        </w:rPr>
        <w:br/>
      </w:r>
      <w:r w:rsidR="00F64B74">
        <w:rPr>
          <w:rFonts w:ascii="Verdana" w:eastAsia="Times New Roman" w:hAnsi="Verdana"/>
          <w:b/>
          <w:bCs/>
          <w:sz w:val="18"/>
          <w:szCs w:val="18"/>
        </w:rPr>
        <w:t>Literatuur</w:t>
      </w:r>
      <w:r w:rsidR="00F64B74">
        <w:rPr>
          <w:rFonts w:ascii="Verdana" w:eastAsia="Times New Roman" w:hAnsi="Verdana"/>
          <w:sz w:val="18"/>
          <w:szCs w:val="18"/>
        </w:rPr>
        <w:br/>
      </w:r>
      <w:proofErr w:type="spellStart"/>
      <w:r w:rsidRPr="007D6BE8">
        <w:rPr>
          <w:rFonts w:ascii="Verdana" w:eastAsia="Times New Roman" w:hAnsi="Verdana"/>
          <w:sz w:val="18"/>
          <w:szCs w:val="18"/>
        </w:rPr>
        <w:t>Henderikse</w:t>
      </w:r>
      <w:proofErr w:type="spellEnd"/>
      <w:r w:rsidRPr="007D6BE8">
        <w:rPr>
          <w:rFonts w:ascii="Verdana" w:eastAsia="Times New Roman" w:hAnsi="Verdana"/>
          <w:sz w:val="18"/>
          <w:szCs w:val="18"/>
        </w:rPr>
        <w:t xml:space="preserve">, B. (red.) 2017,  Zelfverwonding: een interdisciplinaire aanpak van ernstig en aanhoudend </w:t>
      </w:r>
      <w:proofErr w:type="spellStart"/>
      <w:r w:rsidRPr="007D6BE8">
        <w:rPr>
          <w:rFonts w:ascii="Verdana" w:eastAsia="Times New Roman" w:hAnsi="Verdana"/>
          <w:sz w:val="18"/>
          <w:szCs w:val="18"/>
        </w:rPr>
        <w:t>zelfverwondend</w:t>
      </w:r>
      <w:proofErr w:type="spellEnd"/>
      <w:r w:rsidRPr="007D6BE8">
        <w:rPr>
          <w:rFonts w:ascii="Verdana" w:eastAsia="Times New Roman" w:hAnsi="Verdana"/>
          <w:sz w:val="18"/>
          <w:szCs w:val="18"/>
        </w:rPr>
        <w:t xml:space="preserve"> gedrag bij mensen met een matige tot zeer ernstige verstandige beperking</w:t>
      </w:r>
    </w:p>
    <w:p w14:paraId="5EAF2D61" w14:textId="5E2993AD" w:rsidR="00DD7528" w:rsidRDefault="007D6BE8" w:rsidP="007D6BE8">
      <w:pPr>
        <w:divId w:val="489641631"/>
        <w:rPr>
          <w:rFonts w:ascii="Verdana" w:eastAsia="Times New Roman" w:hAnsi="Verdana"/>
          <w:sz w:val="18"/>
          <w:szCs w:val="18"/>
        </w:rPr>
      </w:pPr>
      <w:r w:rsidRPr="007D6BE8">
        <w:rPr>
          <w:rFonts w:ascii="Verdana" w:eastAsia="Times New Roman" w:hAnsi="Verdana"/>
          <w:sz w:val="18"/>
          <w:szCs w:val="18"/>
        </w:rPr>
        <w:t>ISBN 9789081841030</w:t>
      </w:r>
      <w:bookmarkStart w:id="0" w:name="_GoBack"/>
      <w:bookmarkEnd w:id="0"/>
      <w:r w:rsidR="00F64B74">
        <w:rPr>
          <w:rFonts w:ascii="Verdana" w:eastAsia="Times New Roman" w:hAnsi="Verdana"/>
          <w:sz w:val="18"/>
          <w:szCs w:val="18"/>
        </w:rPr>
        <w:br/>
      </w:r>
      <w:r w:rsidR="00F64B74">
        <w:rPr>
          <w:rFonts w:ascii="Verdana" w:eastAsia="Times New Roman" w:hAnsi="Verdana"/>
          <w:sz w:val="18"/>
          <w:szCs w:val="18"/>
        </w:rPr>
        <w:br/>
        <w:t>Uiterlijk vijf weken voor de startdatum word je geïnformeerd over eventuele aan te schaffen boeken.</w:t>
      </w:r>
      <w:r w:rsidR="00F64B74">
        <w:rPr>
          <w:rFonts w:ascii="Verdana" w:eastAsia="Times New Roman" w:hAnsi="Verdana"/>
          <w:sz w:val="18"/>
          <w:szCs w:val="18"/>
        </w:rPr>
        <w:br/>
      </w:r>
      <w:r w:rsidR="00F64B74">
        <w:rPr>
          <w:rFonts w:ascii="Verdana" w:eastAsia="Times New Roman" w:hAnsi="Verdana"/>
          <w:sz w:val="18"/>
          <w:szCs w:val="18"/>
        </w:rPr>
        <w:br/>
      </w:r>
      <w:r w:rsidR="00F64B74">
        <w:rPr>
          <w:rFonts w:ascii="Verdana" w:eastAsia="Times New Roman" w:hAnsi="Verdana"/>
          <w:b/>
          <w:bCs/>
          <w:sz w:val="18"/>
          <w:szCs w:val="18"/>
        </w:rPr>
        <w:t>Meer informatie</w:t>
      </w:r>
      <w:r w:rsidR="00F64B74">
        <w:rPr>
          <w:rFonts w:ascii="Verdana" w:eastAsia="Times New Roman" w:hAnsi="Verdana"/>
          <w:sz w:val="18"/>
          <w:szCs w:val="18"/>
        </w:rPr>
        <w:br/>
        <w:t xml:space="preserve">Kijk op www.rinogroep.nl voor meer en actuele informatie of neem contact op met de </w:t>
      </w:r>
      <w:proofErr w:type="spellStart"/>
      <w:r w:rsidR="00F64B74">
        <w:rPr>
          <w:rFonts w:ascii="Verdana" w:eastAsia="Times New Roman" w:hAnsi="Verdana"/>
          <w:sz w:val="18"/>
          <w:szCs w:val="18"/>
        </w:rPr>
        <w:t>infodesk</w:t>
      </w:r>
      <w:proofErr w:type="spellEnd"/>
      <w:r w:rsidR="00F64B74">
        <w:rPr>
          <w:rFonts w:ascii="Verdana" w:eastAsia="Times New Roman" w:hAnsi="Verdana"/>
          <w:sz w:val="18"/>
          <w:szCs w:val="18"/>
        </w:rPr>
        <w:t xml:space="preserve"> via 030 230 84 50 of infodesk@rinogroep.nl.</w:t>
      </w:r>
    </w:p>
    <w:sectPr w:rsidR="00DD7528">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526A4"/>
    <w:multiLevelType w:val="hybridMultilevel"/>
    <w:tmpl w:val="319EF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984E4A"/>
    <w:multiLevelType w:val="multilevel"/>
    <w:tmpl w:val="6F5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74"/>
    <w:rsid w:val="006055E4"/>
    <w:rsid w:val="007D6BE8"/>
    <w:rsid w:val="00DD7528"/>
    <w:rsid w:val="00F64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76148"/>
  <w15:chartTrackingRefBased/>
  <w15:docId w15:val="{978A1EB6-6B4F-490F-BDDF-55BA1F9F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Lijstalinea">
    <w:name w:val="List Paragraph"/>
    <w:basedOn w:val="Standaard"/>
    <w:uiPriority w:val="34"/>
    <w:qFormat/>
    <w:rsid w:val="007D6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4997">
      <w:marLeft w:val="0"/>
      <w:marRight w:val="0"/>
      <w:marTop w:val="0"/>
      <w:marBottom w:val="0"/>
      <w:divBdr>
        <w:top w:val="none" w:sz="0" w:space="0" w:color="auto"/>
        <w:left w:val="none" w:sz="0" w:space="0" w:color="auto"/>
        <w:bottom w:val="none" w:sz="0" w:space="0" w:color="auto"/>
        <w:right w:val="none" w:sz="0" w:space="0" w:color="auto"/>
      </w:divBdr>
      <w:divsChild>
        <w:div w:id="743799083">
          <w:marLeft w:val="0"/>
          <w:marRight w:val="0"/>
          <w:marTop w:val="0"/>
          <w:marBottom w:val="0"/>
          <w:divBdr>
            <w:top w:val="none" w:sz="0" w:space="0" w:color="auto"/>
            <w:left w:val="none" w:sz="0" w:space="0" w:color="auto"/>
            <w:bottom w:val="none" w:sz="0" w:space="0" w:color="auto"/>
            <w:right w:val="none" w:sz="0" w:space="0" w:color="auto"/>
          </w:divBdr>
          <w:divsChild>
            <w:div w:id="489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Anne Burer</cp:lastModifiedBy>
  <cp:revision>3</cp:revision>
  <dcterms:created xsi:type="dcterms:W3CDTF">2020-09-17T13:23:00Z</dcterms:created>
  <dcterms:modified xsi:type="dcterms:W3CDTF">2020-09-17T13:30:00Z</dcterms:modified>
</cp:coreProperties>
</file>